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</w:rPr>
        <w:t>4</w:t>
      </w:r>
    </w:p>
    <w:p>
      <w:pPr>
        <w:widowControl/>
        <w:jc w:val="center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江苏省天文学会科技传播专家、科普校园行专家推荐表</w:t>
      </w:r>
    </w:p>
    <w:tbl>
      <w:tblPr>
        <w:tblStyle w:val="4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6"/>
        <w:gridCol w:w="535"/>
        <w:gridCol w:w="1276"/>
        <w:gridCol w:w="850"/>
        <w:gridCol w:w="184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服务时间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□随时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工作日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节假日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寒暑假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服务区域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□全省范围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  □仅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本市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9" w:hRule="atLeast"/>
          <w:jc w:val="center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个人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科普工作开展及成果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简介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00字左右）：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盖章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6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rPr>
          <w:rFonts w:ascii="仿宋_GB2312" w:eastAsia="仿宋_GB2312" w:cs="仿宋_GB2312"/>
          <w:b/>
          <w:sz w:val="24"/>
          <w:szCs w:val="24"/>
        </w:rPr>
      </w:pPr>
    </w:p>
    <w:p>
      <w:pPr>
        <w:widowControl/>
      </w:pPr>
    </w:p>
    <w:sectPr>
      <w:footerReference r:id="rId3" w:type="default"/>
      <w:pgSz w:w="11906" w:h="16838"/>
      <w:pgMar w:top="2155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9685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7D11B9"/>
    <w:rsid w:val="007D11B9"/>
    <w:rsid w:val="00896325"/>
    <w:rsid w:val="0FEF3651"/>
    <w:rsid w:val="1717774E"/>
    <w:rsid w:val="28960CB1"/>
    <w:rsid w:val="6D800997"/>
    <w:rsid w:val="74B44068"/>
    <w:rsid w:val="751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258</Characters>
  <Lines>10</Lines>
  <Paragraphs>3</Paragraphs>
  <TotalTime>2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沈禁</dc:creator>
  <cp:lastModifiedBy>江苏省天文学会</cp:lastModifiedBy>
  <dcterms:modified xsi:type="dcterms:W3CDTF">2023-04-12T09:26:02Z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6851AAEC7D6B4E2BA353A8C2219BE7CA</vt:lpwstr>
  </property>
  <property fmtid="{D5CDD505-2E9C-101B-9397-08002B2CF9AE}" pid="4" name="commondata">
    <vt:lpwstr>eyJoZGlkIjoiNjg2OWM5ZjU3NjIzNTkxMmU1OTI5ZTkxMjBmODE2ODYifQ==</vt:lpwstr>
  </property>
</Properties>
</file>