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74" w:rsidRDefault="008B52CD" w:rsidP="00DB0A6F">
      <w:pPr>
        <w:jc w:val="center"/>
        <w:rPr>
          <w:rFonts w:ascii="黑体" w:eastAsia="黑体" w:hAnsi="黑体"/>
          <w:sz w:val="28"/>
          <w:szCs w:val="32"/>
        </w:rPr>
      </w:pPr>
      <w:r>
        <w:rPr>
          <w:rFonts w:ascii="黑体" w:eastAsia="黑体" w:hAnsi="黑体"/>
          <w:noProof/>
          <w:sz w:val="28"/>
          <w:szCs w:val="32"/>
        </w:rPr>
        <w:drawing>
          <wp:inline distT="0" distB="0" distL="0" distR="0">
            <wp:extent cx="5270500" cy="708259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763" w:rsidRDefault="00B32049" w:rsidP="003E531F">
      <w:pPr>
        <w:jc w:val="center"/>
        <w:rPr>
          <w:rFonts w:ascii="华文中宋" w:eastAsia="华文中宋" w:hAnsi="华文中宋"/>
          <w:sz w:val="28"/>
          <w:szCs w:val="26"/>
        </w:rPr>
      </w:pPr>
      <w:r w:rsidRPr="003E531F">
        <w:rPr>
          <w:rFonts w:ascii="华文中宋" w:eastAsia="华文中宋" w:hAnsi="华文中宋" w:hint="eastAsia"/>
          <w:sz w:val="28"/>
          <w:szCs w:val="26"/>
        </w:rPr>
        <w:t>中国科学院月球与深空探测重点实验室</w:t>
      </w:r>
    </w:p>
    <w:p w:rsidR="00242C95" w:rsidRPr="003E531F" w:rsidRDefault="00B32049" w:rsidP="003E531F">
      <w:pPr>
        <w:jc w:val="center"/>
        <w:rPr>
          <w:rFonts w:ascii="华文中宋" w:eastAsia="华文中宋" w:hAnsi="华文中宋"/>
          <w:sz w:val="28"/>
          <w:szCs w:val="26"/>
        </w:rPr>
      </w:pPr>
      <w:r w:rsidRPr="003E531F">
        <w:rPr>
          <w:rFonts w:ascii="华文中宋" w:eastAsia="华文中宋" w:hAnsi="华文中宋" w:hint="eastAsia"/>
          <w:sz w:val="28"/>
          <w:szCs w:val="26"/>
        </w:rPr>
        <w:t>学术</w:t>
      </w:r>
      <w:r w:rsidR="00D63763">
        <w:rPr>
          <w:rFonts w:ascii="华文中宋" w:eastAsia="华文中宋" w:hAnsi="华文中宋" w:hint="eastAsia"/>
          <w:sz w:val="28"/>
          <w:szCs w:val="26"/>
        </w:rPr>
        <w:t>研讨</w:t>
      </w:r>
      <w:r w:rsidRPr="003E531F">
        <w:rPr>
          <w:rFonts w:ascii="华文中宋" w:eastAsia="华文中宋" w:hAnsi="华文中宋" w:hint="eastAsia"/>
          <w:sz w:val="28"/>
          <w:szCs w:val="26"/>
        </w:rPr>
        <w:t>会</w:t>
      </w:r>
      <w:r w:rsidR="003E531F" w:rsidRPr="003E531F">
        <w:rPr>
          <w:rFonts w:ascii="华文中宋" w:eastAsia="华文中宋" w:hAnsi="华文中宋" w:hint="eastAsia"/>
          <w:sz w:val="28"/>
          <w:szCs w:val="26"/>
        </w:rPr>
        <w:t>（2016年度）</w:t>
      </w:r>
      <w:r w:rsidRPr="003E531F">
        <w:rPr>
          <w:rFonts w:ascii="华文中宋" w:eastAsia="华文中宋" w:hAnsi="华文中宋" w:hint="eastAsia"/>
          <w:sz w:val="28"/>
          <w:szCs w:val="26"/>
        </w:rPr>
        <w:t>通知</w:t>
      </w:r>
    </w:p>
    <w:p w:rsidR="001A0A70" w:rsidRPr="00B32049" w:rsidRDefault="001A0A70">
      <w:pPr>
        <w:rPr>
          <w:rFonts w:ascii="黑体" w:eastAsia="黑体" w:hAnsi="黑体"/>
          <w:sz w:val="28"/>
        </w:rPr>
      </w:pPr>
    </w:p>
    <w:p w:rsidR="00F20147" w:rsidRPr="00D94DC8" w:rsidRDefault="00F20147" w:rsidP="001A0A70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 w:hint="eastAsia"/>
        </w:rPr>
        <w:t>嫦娥探月工程的成功实施积累了大量的</w:t>
      </w:r>
      <w:r w:rsidR="001A0A70">
        <w:rPr>
          <w:rFonts w:ascii="楷体" w:eastAsia="楷体" w:hAnsi="楷体" w:hint="eastAsia"/>
        </w:rPr>
        <w:t>月球遥感及就位探测</w:t>
      </w:r>
      <w:r w:rsidRPr="00D94DC8">
        <w:rPr>
          <w:rFonts w:ascii="楷体" w:eastAsia="楷体" w:hAnsi="楷体" w:hint="eastAsia"/>
        </w:rPr>
        <w:t>数据；与此同时，我国</w:t>
      </w:r>
      <w:r w:rsidRPr="00D94DC8">
        <w:rPr>
          <w:rFonts w:ascii="楷体" w:eastAsia="楷体" w:hAnsi="楷体" w:hint="eastAsia"/>
          <w:color w:val="000000"/>
        </w:rPr>
        <w:t>开始逐步制定一系列宏伟、长远的深空探测规划，将探测对象从月球延伸到火星、金星、小行星等太阳系内更遥远的天体。这些为行星</w:t>
      </w:r>
      <w:r w:rsidR="005745AF" w:rsidRPr="00D94DC8">
        <w:rPr>
          <w:rFonts w:ascii="楷体" w:eastAsia="楷体" w:hAnsi="楷体" w:hint="eastAsia"/>
          <w:color w:val="000000"/>
        </w:rPr>
        <w:t>科学</w:t>
      </w:r>
      <w:r w:rsidRPr="00D94DC8">
        <w:rPr>
          <w:rFonts w:ascii="楷体" w:eastAsia="楷体" w:hAnsi="楷体" w:hint="eastAsia"/>
          <w:color w:val="000000"/>
        </w:rPr>
        <w:t>在我国的发展提出了</w:t>
      </w:r>
      <w:r w:rsidR="005745AF" w:rsidRPr="00D94DC8">
        <w:rPr>
          <w:rFonts w:ascii="楷体" w:eastAsia="楷体" w:hAnsi="楷体" w:hint="eastAsia"/>
          <w:color w:val="000000"/>
        </w:rPr>
        <w:t>挑战，也提供了机遇。深空探测任务的实施将加速引导我国行星科学</w:t>
      </w:r>
      <w:r w:rsidRPr="00D94DC8">
        <w:rPr>
          <w:rFonts w:ascii="楷体" w:eastAsia="楷体" w:hAnsi="楷体" w:hint="eastAsia"/>
          <w:color w:val="000000"/>
        </w:rPr>
        <w:t>从零星、散乱、跟踪的研究状态逐步向全面、系统、深入的研究状态发展，完善科研体系，培养和造就创新型人才队伍，为深空探测的开展提供持续的原创力，提高我国行星</w:t>
      </w:r>
      <w:r w:rsidR="005745AF" w:rsidRPr="00D94DC8">
        <w:rPr>
          <w:rFonts w:ascii="楷体" w:eastAsia="楷体" w:hAnsi="楷体" w:hint="eastAsia"/>
          <w:color w:val="000000"/>
        </w:rPr>
        <w:t>科学</w:t>
      </w:r>
      <w:r w:rsidRPr="00D94DC8">
        <w:rPr>
          <w:rFonts w:ascii="楷体" w:eastAsia="楷体" w:hAnsi="楷体" w:hint="eastAsia"/>
          <w:color w:val="000000"/>
        </w:rPr>
        <w:t>的研究水平。</w:t>
      </w:r>
    </w:p>
    <w:p w:rsidR="00F20147" w:rsidRPr="003E531F" w:rsidRDefault="00F20147" w:rsidP="00F20147">
      <w:pPr>
        <w:spacing w:line="360" w:lineRule="auto"/>
        <w:ind w:firstLine="420"/>
        <w:rPr>
          <w:rFonts w:ascii="楷体" w:eastAsia="楷体" w:hAnsi="楷体"/>
          <w:color w:val="000000"/>
          <w:sz w:val="22"/>
          <w:szCs w:val="20"/>
        </w:rPr>
      </w:pPr>
    </w:p>
    <w:p w:rsidR="00F20147" w:rsidRPr="00D94DC8" w:rsidRDefault="00F20147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 w:hint="eastAsia"/>
          <w:color w:val="000000"/>
        </w:rPr>
        <w:t>在上述背景下，兹定于201</w:t>
      </w:r>
      <w:r w:rsidR="005745AF" w:rsidRPr="00D94DC8">
        <w:rPr>
          <w:rFonts w:ascii="楷体" w:eastAsia="楷体" w:hAnsi="楷体"/>
          <w:color w:val="000000"/>
        </w:rPr>
        <w:t>6</w:t>
      </w:r>
      <w:r w:rsidRPr="00D94DC8">
        <w:rPr>
          <w:rFonts w:ascii="楷体" w:eastAsia="楷体" w:hAnsi="楷体" w:hint="eastAsia"/>
          <w:color w:val="000000"/>
        </w:rPr>
        <w:t>年</w:t>
      </w:r>
      <w:r w:rsidR="00293E2D" w:rsidRPr="00D94DC8">
        <w:rPr>
          <w:rFonts w:ascii="楷体" w:eastAsia="楷体" w:hAnsi="楷体"/>
          <w:color w:val="000000"/>
        </w:rPr>
        <w:t>5</w:t>
      </w:r>
      <w:r w:rsidRPr="00D94DC8">
        <w:rPr>
          <w:rFonts w:ascii="楷体" w:eastAsia="楷体" w:hAnsi="楷体" w:hint="eastAsia"/>
          <w:color w:val="000000"/>
        </w:rPr>
        <w:t>月</w:t>
      </w:r>
      <w:r w:rsidR="00D63763" w:rsidRPr="00D94DC8">
        <w:rPr>
          <w:rFonts w:ascii="楷体" w:eastAsia="楷体" w:hAnsi="楷体"/>
          <w:color w:val="000000"/>
        </w:rPr>
        <w:t>27</w:t>
      </w:r>
      <w:r w:rsidR="00D63763" w:rsidRPr="00D94DC8">
        <w:rPr>
          <w:rFonts w:ascii="楷体" w:eastAsia="楷体" w:hAnsi="楷体" w:hint="eastAsia"/>
          <w:color w:val="000000"/>
        </w:rPr>
        <w:t>至28日</w:t>
      </w:r>
      <w:r w:rsidRPr="00D94DC8">
        <w:rPr>
          <w:rFonts w:ascii="楷体" w:eastAsia="楷体" w:hAnsi="楷体" w:hint="eastAsia"/>
          <w:color w:val="000000"/>
        </w:rPr>
        <w:t>在</w:t>
      </w:r>
      <w:r w:rsidR="005745AF" w:rsidRPr="00D94DC8">
        <w:rPr>
          <w:rFonts w:ascii="楷体" w:eastAsia="楷体" w:hAnsi="楷体" w:hint="eastAsia"/>
          <w:color w:val="000000"/>
        </w:rPr>
        <w:t>北京</w:t>
      </w:r>
      <w:r w:rsidRPr="00D94DC8">
        <w:rPr>
          <w:rFonts w:ascii="楷体" w:eastAsia="楷体" w:hAnsi="楷体" w:hint="eastAsia"/>
          <w:color w:val="000000"/>
        </w:rPr>
        <w:t>举办</w:t>
      </w:r>
      <w:r w:rsidR="00B32049" w:rsidRPr="00D94DC8">
        <w:rPr>
          <w:rFonts w:ascii="楷体" w:eastAsia="楷体" w:hAnsi="楷体" w:hint="eastAsia"/>
          <w:color w:val="000000"/>
        </w:rPr>
        <w:t>中国科学院月球与深空探测重点实验室学术</w:t>
      </w:r>
      <w:r w:rsidR="001A0A70">
        <w:rPr>
          <w:rFonts w:ascii="楷体" w:eastAsia="楷体" w:hAnsi="楷体" w:hint="eastAsia"/>
          <w:color w:val="000000"/>
        </w:rPr>
        <w:t>研讨会</w:t>
      </w:r>
      <w:r w:rsidRPr="00D94DC8">
        <w:rPr>
          <w:rFonts w:ascii="楷体" w:eastAsia="楷体" w:hAnsi="楷体" w:hint="eastAsia"/>
          <w:color w:val="000000"/>
        </w:rPr>
        <w:t>，主题将广泛涵盖</w:t>
      </w:r>
      <w:r w:rsidR="005745AF" w:rsidRPr="00D94DC8">
        <w:rPr>
          <w:rFonts w:ascii="楷体" w:eastAsia="楷体" w:hAnsi="楷体" w:hint="eastAsia"/>
          <w:color w:val="000000"/>
        </w:rPr>
        <w:t>月球与行星内部结构、地形、地貌、大气及空间环境等</w:t>
      </w:r>
      <w:r w:rsidRPr="00D94DC8">
        <w:rPr>
          <w:rFonts w:ascii="楷体" w:eastAsia="楷体" w:hAnsi="楷体" w:hint="eastAsia"/>
          <w:color w:val="000000"/>
        </w:rPr>
        <w:t>各方向内容。</w:t>
      </w:r>
      <w:r w:rsidR="00897AC2" w:rsidRPr="00D94DC8">
        <w:rPr>
          <w:rFonts w:ascii="楷体" w:eastAsia="楷体" w:hAnsi="楷体" w:hint="eastAsia"/>
          <w:color w:val="000000"/>
        </w:rPr>
        <w:t>会议鼓励重点实验室开放基金课题获得者与会进行项目进展</w:t>
      </w:r>
      <w:r w:rsidR="00897AC2" w:rsidRPr="00D94DC8">
        <w:rPr>
          <w:rFonts w:ascii="楷体" w:eastAsia="楷体" w:hAnsi="楷体"/>
          <w:color w:val="000000"/>
        </w:rPr>
        <w:t>/</w:t>
      </w:r>
      <w:r w:rsidR="00897AC2" w:rsidRPr="00D94DC8">
        <w:rPr>
          <w:rFonts w:ascii="楷体" w:eastAsia="楷体" w:hAnsi="楷体" w:hint="eastAsia"/>
          <w:color w:val="000000"/>
        </w:rPr>
        <w:t>结题汇报，同时也诚邀国内外</w:t>
      </w:r>
      <w:r w:rsidRPr="00D94DC8">
        <w:rPr>
          <w:rFonts w:ascii="楷体" w:eastAsia="楷体" w:hAnsi="楷体" w:hint="eastAsia"/>
          <w:color w:val="000000"/>
        </w:rPr>
        <w:t>从事相关工作的同仁参加会议并做精彩报告。</w:t>
      </w:r>
    </w:p>
    <w:p w:rsidR="00450380" w:rsidRPr="003E531F" w:rsidRDefault="00450380" w:rsidP="00F20147">
      <w:pPr>
        <w:spacing w:line="360" w:lineRule="auto"/>
        <w:ind w:firstLine="420"/>
        <w:rPr>
          <w:rFonts w:ascii="楷体" w:eastAsia="楷体" w:hAnsi="楷体"/>
          <w:color w:val="000000"/>
          <w:sz w:val="22"/>
          <w:szCs w:val="20"/>
        </w:rPr>
      </w:pPr>
    </w:p>
    <w:p w:rsidR="00450380" w:rsidRPr="00D94DC8" w:rsidRDefault="00450380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/>
          <w:color w:val="000000"/>
        </w:rPr>
        <w:t>本次会议</w:t>
      </w:r>
      <w:r w:rsidR="0028328B" w:rsidRPr="00D94DC8">
        <w:rPr>
          <w:rFonts w:ascii="楷体" w:eastAsia="楷体" w:hAnsi="楷体" w:hint="eastAsia"/>
          <w:color w:val="000000"/>
        </w:rPr>
        <w:t>不收取注册费，</w:t>
      </w:r>
      <w:r w:rsidRPr="00D94DC8">
        <w:rPr>
          <w:rFonts w:ascii="楷体" w:eastAsia="楷体" w:hAnsi="楷体"/>
          <w:color w:val="000000"/>
        </w:rPr>
        <w:t>参会人员食宿</w:t>
      </w:r>
      <w:r w:rsidR="0028328B" w:rsidRPr="00D94DC8">
        <w:rPr>
          <w:rFonts w:ascii="楷体" w:eastAsia="楷体" w:hAnsi="楷体" w:hint="eastAsia"/>
          <w:color w:val="000000"/>
        </w:rPr>
        <w:t>及</w:t>
      </w:r>
      <w:r w:rsidR="00D94DC8">
        <w:rPr>
          <w:rFonts w:ascii="楷体" w:eastAsia="楷体" w:hAnsi="楷体"/>
          <w:color w:val="000000"/>
        </w:rPr>
        <w:t>差旅费</w:t>
      </w:r>
      <w:r w:rsidR="00D94DC8">
        <w:rPr>
          <w:rFonts w:ascii="楷体" w:eastAsia="楷体" w:hAnsi="楷体" w:hint="eastAsia"/>
          <w:color w:val="000000"/>
        </w:rPr>
        <w:t>自理</w:t>
      </w:r>
      <w:r w:rsidRPr="00D94DC8">
        <w:rPr>
          <w:rFonts w:ascii="楷体" w:eastAsia="楷体" w:hAnsi="楷体" w:hint="eastAsia"/>
          <w:color w:val="000000"/>
        </w:rPr>
        <w:t>。</w:t>
      </w:r>
      <w:r w:rsidR="00D63763" w:rsidRPr="00D94DC8">
        <w:rPr>
          <w:rFonts w:ascii="楷体" w:eastAsia="楷体" w:hAnsi="楷体" w:hint="eastAsia"/>
          <w:color w:val="000000"/>
        </w:rPr>
        <w:t>有意与会者请于2016年5月1日前提交</w:t>
      </w:r>
      <w:r w:rsidR="001A0A70">
        <w:rPr>
          <w:rFonts w:ascii="楷体" w:eastAsia="楷体" w:hAnsi="楷体" w:hint="eastAsia"/>
          <w:color w:val="000000"/>
        </w:rPr>
        <w:t>会议回执</w:t>
      </w:r>
      <w:r w:rsidR="00D63763" w:rsidRPr="00D94DC8">
        <w:rPr>
          <w:rFonts w:ascii="楷体" w:eastAsia="楷体" w:hAnsi="楷体" w:hint="eastAsia"/>
          <w:color w:val="000000"/>
        </w:rPr>
        <w:t>至会务组，并标明是否需要会议组委会代为预定客房。</w:t>
      </w:r>
    </w:p>
    <w:p w:rsidR="00F20147" w:rsidRPr="00D94DC8" w:rsidRDefault="00F20147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</w:p>
    <w:p w:rsidR="00F20147" w:rsidRPr="00D94DC8" w:rsidRDefault="00F20147" w:rsidP="00F20147">
      <w:pPr>
        <w:spacing w:line="360" w:lineRule="auto"/>
        <w:ind w:firstLine="420"/>
        <w:rPr>
          <w:rFonts w:ascii="楷体" w:eastAsia="楷体" w:hAnsi="楷体"/>
          <w:color w:val="000000" w:themeColor="text1"/>
        </w:rPr>
      </w:pPr>
      <w:r w:rsidRPr="00D94DC8">
        <w:rPr>
          <w:rFonts w:ascii="楷体" w:eastAsia="楷体" w:hAnsi="楷体" w:hint="eastAsia"/>
          <w:color w:val="000000" w:themeColor="text1"/>
        </w:rPr>
        <w:t>会议时间：</w:t>
      </w:r>
      <w:r w:rsidRPr="00D94DC8">
        <w:rPr>
          <w:rFonts w:ascii="楷体" w:eastAsia="楷体" w:hAnsi="楷体"/>
          <w:color w:val="000000" w:themeColor="text1"/>
        </w:rPr>
        <w:t>201</w:t>
      </w:r>
      <w:r w:rsidR="0028328B" w:rsidRPr="00D94DC8">
        <w:rPr>
          <w:rFonts w:ascii="楷体" w:eastAsia="楷体" w:hAnsi="楷体"/>
          <w:color w:val="000000" w:themeColor="text1"/>
        </w:rPr>
        <w:t>6</w:t>
      </w:r>
      <w:r w:rsidRPr="00D94DC8">
        <w:rPr>
          <w:rFonts w:ascii="楷体" w:eastAsia="楷体" w:hAnsi="楷体" w:hint="eastAsia"/>
          <w:color w:val="000000" w:themeColor="text1"/>
        </w:rPr>
        <w:t>年</w:t>
      </w:r>
      <w:r w:rsidR="00293E2D" w:rsidRPr="00D94DC8">
        <w:rPr>
          <w:rFonts w:ascii="楷体" w:eastAsia="楷体" w:hAnsi="楷体"/>
          <w:color w:val="000000" w:themeColor="text1"/>
        </w:rPr>
        <w:t>5</w:t>
      </w:r>
      <w:r w:rsidRPr="00D94DC8">
        <w:rPr>
          <w:rFonts w:ascii="楷体" w:eastAsia="楷体" w:hAnsi="楷体" w:hint="eastAsia"/>
          <w:color w:val="000000" w:themeColor="text1"/>
        </w:rPr>
        <w:t>月</w:t>
      </w:r>
      <w:r w:rsidR="00D63763" w:rsidRPr="00D94DC8">
        <w:rPr>
          <w:rFonts w:ascii="楷体" w:eastAsia="楷体" w:hAnsi="楷体"/>
          <w:color w:val="000000" w:themeColor="text1"/>
        </w:rPr>
        <w:t>27</w:t>
      </w:r>
      <w:r w:rsidRPr="00D94DC8">
        <w:rPr>
          <w:rFonts w:ascii="楷体" w:eastAsia="楷体" w:hAnsi="楷体" w:hint="eastAsia"/>
          <w:color w:val="000000" w:themeColor="text1"/>
        </w:rPr>
        <w:t>日（星期</w:t>
      </w:r>
      <w:r w:rsidR="00D63763" w:rsidRPr="00D94DC8">
        <w:rPr>
          <w:rFonts w:ascii="楷体" w:eastAsia="楷体" w:hAnsi="楷体" w:hint="eastAsia"/>
          <w:color w:val="000000" w:themeColor="text1"/>
        </w:rPr>
        <w:t>五</w:t>
      </w:r>
      <w:r w:rsidRPr="00D94DC8">
        <w:rPr>
          <w:rFonts w:ascii="楷体" w:eastAsia="楷体" w:hAnsi="楷体" w:hint="eastAsia"/>
          <w:color w:val="000000" w:themeColor="text1"/>
        </w:rPr>
        <w:t>）</w:t>
      </w:r>
      <w:r w:rsidR="009A5DEA">
        <w:rPr>
          <w:rFonts w:ascii="楷体" w:eastAsia="楷体" w:hAnsi="楷体"/>
          <w:color w:val="000000" w:themeColor="text1"/>
        </w:rPr>
        <w:t>-</w:t>
      </w:r>
      <w:r w:rsidR="00293E2D" w:rsidRPr="00D94DC8">
        <w:rPr>
          <w:rFonts w:ascii="楷体" w:eastAsia="楷体" w:hAnsi="楷体"/>
          <w:color w:val="000000" w:themeColor="text1"/>
        </w:rPr>
        <w:t>5</w:t>
      </w:r>
      <w:r w:rsidRPr="00D94DC8">
        <w:rPr>
          <w:rFonts w:ascii="楷体" w:eastAsia="楷体" w:hAnsi="楷体" w:hint="eastAsia"/>
          <w:color w:val="000000" w:themeColor="text1"/>
        </w:rPr>
        <w:t>月</w:t>
      </w:r>
      <w:r w:rsidR="00D63763" w:rsidRPr="00D94DC8">
        <w:rPr>
          <w:rFonts w:ascii="楷体" w:eastAsia="楷体" w:hAnsi="楷体"/>
          <w:color w:val="000000" w:themeColor="text1"/>
        </w:rPr>
        <w:t>28</w:t>
      </w:r>
      <w:r w:rsidRPr="00D94DC8">
        <w:rPr>
          <w:rFonts w:ascii="楷体" w:eastAsia="楷体" w:hAnsi="楷体" w:hint="eastAsia"/>
          <w:color w:val="000000" w:themeColor="text1"/>
        </w:rPr>
        <w:t>日（</w:t>
      </w:r>
      <w:r w:rsidR="00D63763" w:rsidRPr="00D94DC8">
        <w:rPr>
          <w:rFonts w:ascii="楷体" w:eastAsia="楷体" w:hAnsi="楷体" w:hint="eastAsia"/>
          <w:color w:val="000000" w:themeColor="text1"/>
        </w:rPr>
        <w:t>星期六</w:t>
      </w:r>
      <w:r w:rsidRPr="00D94DC8">
        <w:rPr>
          <w:rFonts w:ascii="楷体" w:eastAsia="楷体" w:hAnsi="楷体" w:hint="eastAsia"/>
          <w:color w:val="000000" w:themeColor="text1"/>
        </w:rPr>
        <w:t>）</w:t>
      </w:r>
    </w:p>
    <w:p w:rsidR="00F20147" w:rsidRPr="00D94DC8" w:rsidRDefault="00F20147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 w:hint="eastAsia"/>
          <w:color w:val="000000"/>
        </w:rPr>
        <w:t>主办单位：中国科学院</w:t>
      </w:r>
      <w:r w:rsidR="005745AF" w:rsidRPr="00D94DC8">
        <w:rPr>
          <w:rFonts w:ascii="楷体" w:eastAsia="楷体" w:hAnsi="楷体" w:hint="eastAsia"/>
          <w:color w:val="000000"/>
        </w:rPr>
        <w:t>月球与深空探测重点实验室</w:t>
      </w:r>
    </w:p>
    <w:p w:rsidR="00F20147" w:rsidRPr="00D94DC8" w:rsidRDefault="00F20147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 w:hint="eastAsia"/>
          <w:color w:val="000000"/>
        </w:rPr>
        <w:t>会议地点：</w:t>
      </w:r>
      <w:r w:rsidR="008F2739" w:rsidRPr="00350FBD">
        <w:rPr>
          <w:rFonts w:ascii="楷体" w:eastAsia="楷体" w:hAnsi="楷体" w:hint="eastAsia"/>
          <w:color w:val="000000"/>
        </w:rPr>
        <w:t>北京会议中心</w:t>
      </w:r>
      <w:r w:rsidR="00350FBD">
        <w:rPr>
          <w:rFonts w:ascii="楷体" w:eastAsia="楷体" w:hAnsi="楷体" w:hint="eastAsia"/>
          <w:color w:val="000000"/>
        </w:rPr>
        <w:t>九号楼</w:t>
      </w:r>
    </w:p>
    <w:p w:rsidR="00F20147" w:rsidRPr="00D94DC8" w:rsidRDefault="00D63763" w:rsidP="00F20147">
      <w:pPr>
        <w:spacing w:line="360" w:lineRule="auto"/>
        <w:ind w:firstLine="420"/>
        <w:rPr>
          <w:rFonts w:ascii="楷体" w:eastAsia="楷体" w:hAnsi="楷体"/>
          <w:color w:val="000000"/>
        </w:rPr>
      </w:pPr>
      <w:r w:rsidRPr="00D94DC8">
        <w:rPr>
          <w:rFonts w:ascii="楷体" w:eastAsia="楷体" w:hAnsi="楷体" w:hint="eastAsia"/>
          <w:color w:val="000000"/>
        </w:rPr>
        <w:t>会务</w:t>
      </w:r>
      <w:r w:rsidR="001A0A70">
        <w:rPr>
          <w:rFonts w:ascii="楷体" w:eastAsia="楷体" w:hAnsi="楷体" w:hint="eastAsia"/>
          <w:color w:val="000000"/>
        </w:rPr>
        <w:t>组</w:t>
      </w:r>
      <w:r w:rsidR="00F20147" w:rsidRPr="00D94DC8">
        <w:rPr>
          <w:rFonts w:ascii="楷体" w:eastAsia="楷体" w:hAnsi="楷体" w:hint="eastAsia"/>
          <w:color w:val="000000"/>
        </w:rPr>
        <w:t>成员：</w:t>
      </w:r>
      <w:r w:rsidR="005745AF" w:rsidRPr="00D94DC8">
        <w:rPr>
          <w:rFonts w:ascii="楷体" w:eastAsia="楷体" w:hAnsi="楷体" w:hint="eastAsia"/>
          <w:color w:val="000000"/>
        </w:rPr>
        <w:t>葛正红</w:t>
      </w:r>
      <w:r w:rsidRPr="00D94DC8">
        <w:rPr>
          <w:rFonts w:ascii="楷体" w:eastAsia="楷体" w:hAnsi="楷体" w:hint="eastAsia"/>
          <w:color w:val="000000"/>
        </w:rPr>
        <w:t>（</w:t>
      </w:r>
      <w:r w:rsidRPr="00D94DC8">
        <w:rPr>
          <w:rFonts w:ascii="楷体" w:eastAsia="楷体" w:hAnsi="楷体"/>
          <w:color w:val="000000"/>
        </w:rPr>
        <w:t>gezh@nao.cas.cn</w:t>
      </w:r>
      <w:r w:rsidRPr="00D94DC8">
        <w:rPr>
          <w:rFonts w:ascii="楷体" w:eastAsia="楷体" w:hAnsi="楷体" w:hint="eastAsia"/>
          <w:color w:val="000000"/>
        </w:rPr>
        <w:t>）</w:t>
      </w:r>
      <w:r w:rsidR="0028328B" w:rsidRPr="00D94DC8">
        <w:rPr>
          <w:rFonts w:ascii="楷体" w:eastAsia="楷体" w:hAnsi="楷体" w:hint="eastAsia"/>
          <w:color w:val="000000"/>
        </w:rPr>
        <w:t>、李蓉</w:t>
      </w:r>
      <w:r w:rsidRPr="00D94DC8">
        <w:rPr>
          <w:rFonts w:ascii="楷体" w:eastAsia="楷体" w:hAnsi="楷体" w:hint="eastAsia"/>
          <w:color w:val="000000"/>
        </w:rPr>
        <w:t>（lir@nao.cas.cn）</w:t>
      </w:r>
    </w:p>
    <w:p w:rsidR="0030644E" w:rsidRDefault="0030644E" w:rsidP="00D63763">
      <w:pPr>
        <w:spacing w:line="360" w:lineRule="auto"/>
        <w:jc w:val="left"/>
        <w:rPr>
          <w:rFonts w:ascii="楷体" w:eastAsia="楷体" w:hAnsi="楷体"/>
          <w:color w:val="000000"/>
          <w:szCs w:val="22"/>
        </w:rPr>
      </w:pPr>
    </w:p>
    <w:p w:rsidR="001A0A70" w:rsidRDefault="001A0A70" w:rsidP="00D63763">
      <w:pPr>
        <w:spacing w:line="360" w:lineRule="auto"/>
        <w:jc w:val="left"/>
        <w:rPr>
          <w:rFonts w:ascii="楷体" w:eastAsia="楷体" w:hAnsi="楷体"/>
          <w:color w:val="000000"/>
          <w:szCs w:val="22"/>
        </w:rPr>
      </w:pPr>
    </w:p>
    <w:p w:rsidR="00FA0494" w:rsidRDefault="00FA0494" w:rsidP="00D63763">
      <w:pPr>
        <w:spacing w:line="360" w:lineRule="auto"/>
        <w:jc w:val="left"/>
        <w:rPr>
          <w:rFonts w:ascii="楷体" w:eastAsia="楷体" w:hAnsi="楷体"/>
          <w:color w:val="000000"/>
          <w:szCs w:val="22"/>
        </w:rPr>
      </w:pPr>
      <w:r>
        <w:rPr>
          <w:rFonts w:ascii="楷体" w:eastAsia="楷体" w:hAnsi="楷体" w:hint="eastAsia"/>
          <w:color w:val="000000"/>
          <w:szCs w:val="22"/>
        </w:rPr>
        <w:lastRenderedPageBreak/>
        <w:t>回执</w:t>
      </w:r>
    </w:p>
    <w:tbl>
      <w:tblPr>
        <w:tblStyle w:val="a5"/>
        <w:tblW w:w="9356" w:type="dxa"/>
        <w:jc w:val="center"/>
        <w:tblInd w:w="-459" w:type="dxa"/>
        <w:tblLook w:val="04A0"/>
      </w:tblPr>
      <w:tblGrid>
        <w:gridCol w:w="1276"/>
        <w:gridCol w:w="1559"/>
        <w:gridCol w:w="1418"/>
        <w:gridCol w:w="1882"/>
        <w:gridCol w:w="1662"/>
        <w:gridCol w:w="1559"/>
      </w:tblGrid>
      <w:tr w:rsidR="00FA0494" w:rsidTr="00C649EC">
        <w:trPr>
          <w:jc w:val="center"/>
        </w:trPr>
        <w:tc>
          <w:tcPr>
            <w:tcW w:w="1276" w:type="dxa"/>
            <w:vAlign w:val="center"/>
          </w:tcPr>
          <w:p w:rsidR="00FA0494" w:rsidRDefault="00FA0494" w:rsidP="00FA0494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szCs w:val="22"/>
              </w:rPr>
              <w:t>姓名</w:t>
            </w:r>
          </w:p>
        </w:tc>
        <w:tc>
          <w:tcPr>
            <w:tcW w:w="1559" w:type="dxa"/>
            <w:vAlign w:val="center"/>
          </w:tcPr>
          <w:p w:rsidR="00FA0494" w:rsidRDefault="00FA0494" w:rsidP="00FA0494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szCs w:val="22"/>
              </w:rPr>
              <w:t>单位</w:t>
            </w:r>
          </w:p>
        </w:tc>
        <w:tc>
          <w:tcPr>
            <w:tcW w:w="1418" w:type="dxa"/>
            <w:vAlign w:val="center"/>
          </w:tcPr>
          <w:p w:rsidR="00FA0494" w:rsidRDefault="00FA0494" w:rsidP="00FA0494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szCs w:val="22"/>
              </w:rPr>
              <w:t>职称/职务</w:t>
            </w:r>
          </w:p>
        </w:tc>
        <w:tc>
          <w:tcPr>
            <w:tcW w:w="1882" w:type="dxa"/>
            <w:vAlign w:val="center"/>
          </w:tcPr>
          <w:p w:rsidR="00FA0494" w:rsidRDefault="00FA0494" w:rsidP="00FA0494">
            <w:pPr>
              <w:spacing w:line="360" w:lineRule="auto"/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szCs w:val="22"/>
              </w:rPr>
              <w:t>学科领域</w:t>
            </w:r>
          </w:p>
        </w:tc>
        <w:tc>
          <w:tcPr>
            <w:tcW w:w="1662" w:type="dxa"/>
            <w:vAlign w:val="center"/>
          </w:tcPr>
          <w:p w:rsidR="00FA0494" w:rsidRDefault="00FA0494" w:rsidP="00FA0494">
            <w:pPr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>
              <w:rPr>
                <w:rFonts w:ascii="楷体" w:eastAsia="楷体" w:hAnsi="楷体" w:hint="eastAsia"/>
                <w:color w:val="000000"/>
                <w:szCs w:val="22"/>
              </w:rPr>
              <w:t>是否有报告（题目）</w:t>
            </w:r>
          </w:p>
        </w:tc>
        <w:tc>
          <w:tcPr>
            <w:tcW w:w="1559" w:type="dxa"/>
            <w:vAlign w:val="center"/>
          </w:tcPr>
          <w:p w:rsidR="00FA0494" w:rsidRDefault="00FA0494" w:rsidP="003307CA">
            <w:pPr>
              <w:jc w:val="center"/>
              <w:rPr>
                <w:rFonts w:ascii="楷体" w:eastAsia="楷体" w:hAnsi="楷体"/>
                <w:color w:val="000000"/>
                <w:szCs w:val="22"/>
              </w:rPr>
            </w:pPr>
            <w:r w:rsidRPr="00FA0494">
              <w:rPr>
                <w:rFonts w:ascii="楷体" w:eastAsia="楷体" w:hAnsi="楷体" w:hint="eastAsia"/>
                <w:color w:val="000000"/>
                <w:szCs w:val="22"/>
              </w:rPr>
              <w:t>是否需预定</w:t>
            </w:r>
            <w:r w:rsidR="003307CA">
              <w:rPr>
                <w:rFonts w:ascii="楷体" w:eastAsia="楷体" w:hAnsi="楷体" w:hint="eastAsia"/>
                <w:color w:val="000000"/>
                <w:szCs w:val="22"/>
              </w:rPr>
              <w:t>客房</w:t>
            </w:r>
          </w:p>
        </w:tc>
      </w:tr>
      <w:tr w:rsidR="00FA0494" w:rsidTr="00C649EC">
        <w:trPr>
          <w:jc w:val="center"/>
        </w:trPr>
        <w:tc>
          <w:tcPr>
            <w:tcW w:w="1276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418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882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662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  <w:bookmarkStart w:id="0" w:name="_GoBack"/>
            <w:bookmarkEnd w:id="0"/>
          </w:p>
        </w:tc>
      </w:tr>
      <w:tr w:rsidR="00FA0494" w:rsidTr="00C649EC">
        <w:trPr>
          <w:jc w:val="center"/>
        </w:trPr>
        <w:tc>
          <w:tcPr>
            <w:tcW w:w="1276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418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882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662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  <w:tc>
          <w:tcPr>
            <w:tcW w:w="1559" w:type="dxa"/>
          </w:tcPr>
          <w:p w:rsidR="00FA0494" w:rsidRDefault="00FA0494" w:rsidP="00D63763">
            <w:pPr>
              <w:spacing w:line="360" w:lineRule="auto"/>
              <w:jc w:val="left"/>
              <w:rPr>
                <w:rFonts w:ascii="楷体" w:eastAsia="楷体" w:hAnsi="楷体"/>
                <w:color w:val="000000"/>
                <w:szCs w:val="22"/>
              </w:rPr>
            </w:pPr>
          </w:p>
        </w:tc>
      </w:tr>
    </w:tbl>
    <w:p w:rsidR="00FA0494" w:rsidRPr="003E531F" w:rsidRDefault="00FA0494" w:rsidP="00D63763">
      <w:pPr>
        <w:spacing w:line="360" w:lineRule="auto"/>
        <w:jc w:val="left"/>
        <w:rPr>
          <w:rFonts w:ascii="楷体" w:eastAsia="楷体" w:hAnsi="楷体"/>
          <w:color w:val="000000"/>
          <w:szCs w:val="22"/>
        </w:rPr>
      </w:pPr>
    </w:p>
    <w:sectPr w:rsidR="00FA0494" w:rsidRPr="003E531F" w:rsidSect="00D74D6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0A6F"/>
    <w:rsid w:val="0000730B"/>
    <w:rsid w:val="00052F38"/>
    <w:rsid w:val="00053A04"/>
    <w:rsid w:val="0006160A"/>
    <w:rsid w:val="0006781C"/>
    <w:rsid w:val="000816D1"/>
    <w:rsid w:val="00084597"/>
    <w:rsid w:val="000877EB"/>
    <w:rsid w:val="000A2A22"/>
    <w:rsid w:val="000A3BB2"/>
    <w:rsid w:val="000B5237"/>
    <w:rsid w:val="000D7816"/>
    <w:rsid w:val="000E435F"/>
    <w:rsid w:val="000E5C32"/>
    <w:rsid w:val="000F30DC"/>
    <w:rsid w:val="000F5124"/>
    <w:rsid w:val="000F7B5C"/>
    <w:rsid w:val="001379A6"/>
    <w:rsid w:val="00152655"/>
    <w:rsid w:val="001558E1"/>
    <w:rsid w:val="001A0A70"/>
    <w:rsid w:val="001A2BC2"/>
    <w:rsid w:val="001C2669"/>
    <w:rsid w:val="001E2079"/>
    <w:rsid w:val="001E2FA2"/>
    <w:rsid w:val="001F3C22"/>
    <w:rsid w:val="001F6EC0"/>
    <w:rsid w:val="00200BC9"/>
    <w:rsid w:val="00222AA2"/>
    <w:rsid w:val="00242C95"/>
    <w:rsid w:val="0024554C"/>
    <w:rsid w:val="00257651"/>
    <w:rsid w:val="0026127A"/>
    <w:rsid w:val="00275D6D"/>
    <w:rsid w:val="002767DD"/>
    <w:rsid w:val="00276D26"/>
    <w:rsid w:val="00276E00"/>
    <w:rsid w:val="002819F0"/>
    <w:rsid w:val="0028328B"/>
    <w:rsid w:val="00284FDF"/>
    <w:rsid w:val="00293E2D"/>
    <w:rsid w:val="002A3D74"/>
    <w:rsid w:val="002C15CC"/>
    <w:rsid w:val="002C54E0"/>
    <w:rsid w:val="002E5ACF"/>
    <w:rsid w:val="00305502"/>
    <w:rsid w:val="0030644E"/>
    <w:rsid w:val="00314EB6"/>
    <w:rsid w:val="00320F37"/>
    <w:rsid w:val="003258CA"/>
    <w:rsid w:val="00327347"/>
    <w:rsid w:val="003307CA"/>
    <w:rsid w:val="003333B3"/>
    <w:rsid w:val="00350FBD"/>
    <w:rsid w:val="003542BE"/>
    <w:rsid w:val="003543A1"/>
    <w:rsid w:val="003552AC"/>
    <w:rsid w:val="00356D1A"/>
    <w:rsid w:val="003727C2"/>
    <w:rsid w:val="00373F97"/>
    <w:rsid w:val="003854B4"/>
    <w:rsid w:val="003C2845"/>
    <w:rsid w:val="003E0623"/>
    <w:rsid w:val="003E17FE"/>
    <w:rsid w:val="003E24E3"/>
    <w:rsid w:val="003E531F"/>
    <w:rsid w:val="003F64C3"/>
    <w:rsid w:val="00423AC2"/>
    <w:rsid w:val="0044700D"/>
    <w:rsid w:val="0044762B"/>
    <w:rsid w:val="004501E5"/>
    <w:rsid w:val="00450380"/>
    <w:rsid w:val="0045277C"/>
    <w:rsid w:val="0046365C"/>
    <w:rsid w:val="00465FF1"/>
    <w:rsid w:val="00484F5B"/>
    <w:rsid w:val="004968F5"/>
    <w:rsid w:val="004A53DB"/>
    <w:rsid w:val="004C0DF6"/>
    <w:rsid w:val="004C489C"/>
    <w:rsid w:val="004D0227"/>
    <w:rsid w:val="004D6257"/>
    <w:rsid w:val="004F5C92"/>
    <w:rsid w:val="00521EAA"/>
    <w:rsid w:val="0054039A"/>
    <w:rsid w:val="00552547"/>
    <w:rsid w:val="005536D2"/>
    <w:rsid w:val="00554860"/>
    <w:rsid w:val="0056341C"/>
    <w:rsid w:val="005745AF"/>
    <w:rsid w:val="00581DBA"/>
    <w:rsid w:val="005D12AB"/>
    <w:rsid w:val="006328E9"/>
    <w:rsid w:val="00643DBD"/>
    <w:rsid w:val="0066219A"/>
    <w:rsid w:val="00671CE0"/>
    <w:rsid w:val="006A3E32"/>
    <w:rsid w:val="006A648A"/>
    <w:rsid w:val="006B32B8"/>
    <w:rsid w:val="006B7BDF"/>
    <w:rsid w:val="006D2CE4"/>
    <w:rsid w:val="007051E5"/>
    <w:rsid w:val="00706B2D"/>
    <w:rsid w:val="00720372"/>
    <w:rsid w:val="0072686C"/>
    <w:rsid w:val="007312A7"/>
    <w:rsid w:val="007622F7"/>
    <w:rsid w:val="00783C60"/>
    <w:rsid w:val="00784AF8"/>
    <w:rsid w:val="00792915"/>
    <w:rsid w:val="007A380B"/>
    <w:rsid w:val="007C37AD"/>
    <w:rsid w:val="007E7780"/>
    <w:rsid w:val="007F46F4"/>
    <w:rsid w:val="00803B36"/>
    <w:rsid w:val="0083307F"/>
    <w:rsid w:val="00847C0A"/>
    <w:rsid w:val="008524AB"/>
    <w:rsid w:val="00867AE7"/>
    <w:rsid w:val="008806E3"/>
    <w:rsid w:val="00882413"/>
    <w:rsid w:val="0088477B"/>
    <w:rsid w:val="00886FE4"/>
    <w:rsid w:val="00895D19"/>
    <w:rsid w:val="00897AC2"/>
    <w:rsid w:val="008A09CC"/>
    <w:rsid w:val="008B3A44"/>
    <w:rsid w:val="008B52CD"/>
    <w:rsid w:val="008D1378"/>
    <w:rsid w:val="008E58D0"/>
    <w:rsid w:val="008E6780"/>
    <w:rsid w:val="008F2739"/>
    <w:rsid w:val="008F536E"/>
    <w:rsid w:val="008F6DAA"/>
    <w:rsid w:val="008F75FB"/>
    <w:rsid w:val="008F7B91"/>
    <w:rsid w:val="0090072A"/>
    <w:rsid w:val="00922A7B"/>
    <w:rsid w:val="0092388A"/>
    <w:rsid w:val="00936433"/>
    <w:rsid w:val="00951D7A"/>
    <w:rsid w:val="00955F9F"/>
    <w:rsid w:val="009575C1"/>
    <w:rsid w:val="00966596"/>
    <w:rsid w:val="00990002"/>
    <w:rsid w:val="00997814"/>
    <w:rsid w:val="009A1BEE"/>
    <w:rsid w:val="009A5DEA"/>
    <w:rsid w:val="009C0354"/>
    <w:rsid w:val="009C32F2"/>
    <w:rsid w:val="009F0B1E"/>
    <w:rsid w:val="009F3EA5"/>
    <w:rsid w:val="00A0199B"/>
    <w:rsid w:val="00A1662E"/>
    <w:rsid w:val="00A1755E"/>
    <w:rsid w:val="00A4101F"/>
    <w:rsid w:val="00A50FFA"/>
    <w:rsid w:val="00A653A6"/>
    <w:rsid w:val="00A77310"/>
    <w:rsid w:val="00AA2091"/>
    <w:rsid w:val="00AC5021"/>
    <w:rsid w:val="00AD3287"/>
    <w:rsid w:val="00AE3FCC"/>
    <w:rsid w:val="00AE44AA"/>
    <w:rsid w:val="00AF4F85"/>
    <w:rsid w:val="00B17D93"/>
    <w:rsid w:val="00B2555E"/>
    <w:rsid w:val="00B32049"/>
    <w:rsid w:val="00B36BA0"/>
    <w:rsid w:val="00B410AC"/>
    <w:rsid w:val="00B41422"/>
    <w:rsid w:val="00B415ED"/>
    <w:rsid w:val="00B50BE8"/>
    <w:rsid w:val="00B65158"/>
    <w:rsid w:val="00B66B8C"/>
    <w:rsid w:val="00B82DB2"/>
    <w:rsid w:val="00B8530E"/>
    <w:rsid w:val="00BA2E16"/>
    <w:rsid w:val="00BA6202"/>
    <w:rsid w:val="00BA658B"/>
    <w:rsid w:val="00BC05C4"/>
    <w:rsid w:val="00BD19B2"/>
    <w:rsid w:val="00BD7668"/>
    <w:rsid w:val="00BD7D47"/>
    <w:rsid w:val="00BF16B6"/>
    <w:rsid w:val="00BF3249"/>
    <w:rsid w:val="00BF53E7"/>
    <w:rsid w:val="00C02271"/>
    <w:rsid w:val="00C03181"/>
    <w:rsid w:val="00C076D8"/>
    <w:rsid w:val="00C10180"/>
    <w:rsid w:val="00C324C9"/>
    <w:rsid w:val="00C50D89"/>
    <w:rsid w:val="00C528C6"/>
    <w:rsid w:val="00C57D45"/>
    <w:rsid w:val="00C63195"/>
    <w:rsid w:val="00C649EC"/>
    <w:rsid w:val="00C672F2"/>
    <w:rsid w:val="00C92CB4"/>
    <w:rsid w:val="00CB5F41"/>
    <w:rsid w:val="00CC4B61"/>
    <w:rsid w:val="00CD16BB"/>
    <w:rsid w:val="00CD44BC"/>
    <w:rsid w:val="00CE065F"/>
    <w:rsid w:val="00CF2603"/>
    <w:rsid w:val="00CF3E6A"/>
    <w:rsid w:val="00D0659D"/>
    <w:rsid w:val="00D10D95"/>
    <w:rsid w:val="00D23BFB"/>
    <w:rsid w:val="00D41908"/>
    <w:rsid w:val="00D63763"/>
    <w:rsid w:val="00D74D6A"/>
    <w:rsid w:val="00D86454"/>
    <w:rsid w:val="00D94DC8"/>
    <w:rsid w:val="00D968E4"/>
    <w:rsid w:val="00DB0A6F"/>
    <w:rsid w:val="00DC2D8C"/>
    <w:rsid w:val="00DE4D37"/>
    <w:rsid w:val="00DF4D73"/>
    <w:rsid w:val="00E20A4C"/>
    <w:rsid w:val="00E23FD7"/>
    <w:rsid w:val="00E26043"/>
    <w:rsid w:val="00E4299F"/>
    <w:rsid w:val="00E470D2"/>
    <w:rsid w:val="00E83A3B"/>
    <w:rsid w:val="00E847BA"/>
    <w:rsid w:val="00E865E5"/>
    <w:rsid w:val="00EA333A"/>
    <w:rsid w:val="00EB1A92"/>
    <w:rsid w:val="00EB53E0"/>
    <w:rsid w:val="00EC049A"/>
    <w:rsid w:val="00EC5679"/>
    <w:rsid w:val="00ED0E17"/>
    <w:rsid w:val="00ED53F5"/>
    <w:rsid w:val="00EE4D5A"/>
    <w:rsid w:val="00EE5D78"/>
    <w:rsid w:val="00F0457D"/>
    <w:rsid w:val="00F05E84"/>
    <w:rsid w:val="00F1454B"/>
    <w:rsid w:val="00F20147"/>
    <w:rsid w:val="00F26B04"/>
    <w:rsid w:val="00F3435D"/>
    <w:rsid w:val="00F448E4"/>
    <w:rsid w:val="00F46FF0"/>
    <w:rsid w:val="00F51A3C"/>
    <w:rsid w:val="00F541BE"/>
    <w:rsid w:val="00F971EE"/>
    <w:rsid w:val="00FA0494"/>
    <w:rsid w:val="00FB52EE"/>
    <w:rsid w:val="00FC3820"/>
    <w:rsid w:val="00FE2643"/>
    <w:rsid w:val="00FE6CFA"/>
    <w:rsid w:val="00FE7274"/>
    <w:rsid w:val="00FF0D8A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0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3307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F3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2A3D74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A3D74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24E3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3E24E3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3E24E3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3E24E3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3E24E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307F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3307F"/>
    <w:rPr>
      <w:color w:val="800080" w:themeColor="followedHyperlink"/>
      <w:u w:val="single"/>
    </w:rPr>
  </w:style>
  <w:style w:type="table" w:styleId="a4">
    <w:name w:val="Table Grid"/>
    <w:basedOn w:val="a1"/>
    <w:uiPriority w:val="59"/>
    <w:rsid w:val="00F34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3D74"/>
    <w:rPr>
      <w:rFonts w:ascii="Lucida Grande" w:hAnsi="Lucida Grande" w:cs="Lucida Grande"/>
      <w:sz w:val="18"/>
      <w:szCs w:val="18"/>
    </w:rPr>
  </w:style>
  <w:style w:type="character" w:customStyle="1" w:styleId="a6">
    <w:name w:val="批注框文本字符"/>
    <w:basedOn w:val="a0"/>
    <w:link w:val="a5"/>
    <w:uiPriority w:val="99"/>
    <w:semiHidden/>
    <w:rsid w:val="002A3D74"/>
    <w:rPr>
      <w:rFonts w:ascii="Lucida Grande" w:hAnsi="Lucida Grande" w:cs="Lucida Grande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E24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E24E3"/>
    <w:pPr>
      <w:jc w:val="left"/>
    </w:pPr>
  </w:style>
  <w:style w:type="character" w:customStyle="1" w:styleId="a9">
    <w:name w:val="注释文本字符"/>
    <w:basedOn w:val="a0"/>
    <w:link w:val="a8"/>
    <w:uiPriority w:val="99"/>
    <w:semiHidden/>
    <w:rsid w:val="003E24E3"/>
  </w:style>
  <w:style w:type="paragraph" w:styleId="aa">
    <w:name w:val="annotation subject"/>
    <w:basedOn w:val="a8"/>
    <w:next w:val="a8"/>
    <w:link w:val="ab"/>
    <w:uiPriority w:val="99"/>
    <w:semiHidden/>
    <w:unhideWhenUsed/>
    <w:rsid w:val="003E24E3"/>
    <w:rPr>
      <w:b/>
      <w:bCs/>
    </w:rPr>
  </w:style>
  <w:style w:type="character" w:customStyle="1" w:styleId="ab">
    <w:name w:val="批注主题字符"/>
    <w:basedOn w:val="a9"/>
    <w:link w:val="aa"/>
    <w:uiPriority w:val="99"/>
    <w:semiHidden/>
    <w:rsid w:val="003E24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2A1B0-AFC1-1A4C-BC2C-046A6059E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557</Characters>
  <Application>Microsoft Office Word</Application>
  <DocSecurity>0</DocSecurity>
  <Lines>4</Lines>
  <Paragraphs>1</Paragraphs>
  <ScaleCrop>false</ScaleCrop>
  <Company>National Astronomical Observatories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Cui</dc:creator>
  <cp:lastModifiedBy>李春来</cp:lastModifiedBy>
  <cp:revision>2</cp:revision>
  <cp:lastPrinted>2015-10-17T11:32:00Z</cp:lastPrinted>
  <dcterms:created xsi:type="dcterms:W3CDTF">2016-03-29T10:51:00Z</dcterms:created>
  <dcterms:modified xsi:type="dcterms:W3CDTF">2016-03-29T10:51:00Z</dcterms:modified>
</cp:coreProperties>
</file>