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adjustRightIn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ascii="方正小标宋简体" w:eastAsia="方正小标宋简体"/>
          <w:sz w:val="44"/>
          <w:szCs w:val="44"/>
        </w:rPr>
        <w:t>3</w:t>
      </w:r>
      <w:r>
        <w:rPr>
          <w:rFonts w:hint="eastAsia" w:ascii="方正小标宋简体" w:eastAsia="方正小标宋简体"/>
          <w:sz w:val="44"/>
          <w:szCs w:val="44"/>
        </w:rPr>
        <w:t>年全国科普日优秀单位推荐表</w:t>
      </w:r>
    </w:p>
    <w:p>
      <w:pPr>
        <w:adjustRightInd w:val="0"/>
        <w:snapToGrid w:val="0"/>
        <w:spacing w:line="360" w:lineRule="auto"/>
        <w:rPr>
          <w:rFonts w:ascii="楷体_GB2312" w:hAnsi="宋体" w:eastAsia="楷体_GB2312"/>
          <w:sz w:val="24"/>
        </w:rPr>
      </w:pPr>
    </w:p>
    <w:p>
      <w:pPr>
        <w:adjustRightInd w:val="0"/>
        <w:snapToGrid w:val="0"/>
        <w:spacing w:line="360" w:lineRule="auto"/>
        <w:rPr>
          <w:rFonts w:ascii="楷体_GB2312" w:eastAsia="楷体_GB2312"/>
          <w:sz w:val="32"/>
          <w:szCs w:val="32"/>
        </w:rPr>
      </w:pPr>
      <w:r>
        <w:rPr>
          <w:rFonts w:hint="eastAsia" w:ascii="楷体_GB2312" w:hAnsi="宋体" w:eastAsia="楷体_GB2312"/>
          <w:sz w:val="24"/>
        </w:rPr>
        <w:t>填表单位：</w:t>
      </w:r>
    </w:p>
    <w:tbl>
      <w:tblPr>
        <w:tblStyle w:val="3"/>
        <w:tblW w:w="86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356"/>
        <w:gridCol w:w="3183"/>
        <w:gridCol w:w="714"/>
        <w:gridCol w:w="3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单位名称</w:t>
            </w:r>
          </w:p>
        </w:tc>
        <w:tc>
          <w:tcPr>
            <w:tcW w:w="7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联 系 人</w:t>
            </w:r>
          </w:p>
        </w:tc>
        <w:tc>
          <w:tcPr>
            <w:tcW w:w="3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职务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通讯地址</w:t>
            </w:r>
          </w:p>
        </w:tc>
        <w:tc>
          <w:tcPr>
            <w:tcW w:w="3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邮编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电    话</w:t>
            </w:r>
          </w:p>
        </w:tc>
        <w:tc>
          <w:tcPr>
            <w:tcW w:w="3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传真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活  动  情  况  简  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8" w:hRule="atLeast"/>
          <w:jc w:val="center"/>
        </w:trPr>
        <w:tc>
          <w:tcPr>
            <w:tcW w:w="8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(文字不超过</w:t>
            </w:r>
            <w:r>
              <w:rPr>
                <w:rFonts w:ascii="楷体_GB2312" w:eastAsia="楷体_GB2312"/>
                <w:sz w:val="24"/>
              </w:rPr>
              <w:t>1</w:t>
            </w:r>
            <w:r>
              <w:rPr>
                <w:rFonts w:hint="eastAsia" w:ascii="楷体_GB2312" w:eastAsia="楷体_GB2312"/>
                <w:sz w:val="24"/>
              </w:rPr>
              <w:t>000字)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4" w:hRule="atLeast"/>
          <w:jc w:val="center"/>
        </w:trPr>
        <w:tc>
          <w:tcPr>
            <w:tcW w:w="8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设区市科协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（省级学会）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推荐意见</w:t>
            </w:r>
          </w:p>
        </w:tc>
        <w:tc>
          <w:tcPr>
            <w:tcW w:w="6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360" w:lineRule="auto"/>
              <w:ind w:firstLine="2400" w:firstLineChars="1000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盖章</w:t>
            </w:r>
            <w:r>
              <w:rPr>
                <w:rFonts w:eastAsia="楷体_GB2312"/>
                <w:sz w:val="24"/>
              </w:rPr>
              <w:t xml:space="preserve">                 </w:t>
            </w:r>
            <w:r>
              <w:rPr>
                <w:rFonts w:hint="eastAsia" w:eastAsia="楷体_GB2312"/>
                <w:sz w:val="24"/>
              </w:rPr>
              <w:t>年</w:t>
            </w:r>
            <w:r>
              <w:rPr>
                <w:rFonts w:eastAsia="楷体_GB2312"/>
                <w:sz w:val="24"/>
              </w:rPr>
              <w:t xml:space="preserve">    </w:t>
            </w:r>
            <w:r>
              <w:rPr>
                <w:rFonts w:hint="eastAsia" w:eastAsia="楷体_GB2312"/>
                <w:sz w:val="24"/>
              </w:rPr>
              <w:t>月</w:t>
            </w:r>
            <w:r>
              <w:rPr>
                <w:rFonts w:eastAsia="楷体_GB2312"/>
                <w:sz w:val="24"/>
              </w:rPr>
              <w:t xml:space="preserve">    </w:t>
            </w:r>
            <w:r>
              <w:rPr>
                <w:rFonts w:hint="eastAsia" w:eastAsia="楷体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省科协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审定意见</w:t>
            </w:r>
          </w:p>
        </w:tc>
        <w:tc>
          <w:tcPr>
            <w:tcW w:w="6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360" w:lineRule="auto"/>
              <w:ind w:firstLine="2400" w:firstLineChars="1000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盖章</w:t>
            </w:r>
            <w:r>
              <w:rPr>
                <w:rFonts w:eastAsia="楷体_GB2312"/>
                <w:sz w:val="24"/>
              </w:rPr>
              <w:t xml:space="preserve">                 </w:t>
            </w:r>
            <w:r>
              <w:rPr>
                <w:rFonts w:hint="eastAsia" w:eastAsia="楷体_GB2312"/>
                <w:sz w:val="24"/>
              </w:rPr>
              <w:t>年</w:t>
            </w:r>
            <w:r>
              <w:rPr>
                <w:rFonts w:eastAsia="楷体_GB2312"/>
                <w:sz w:val="24"/>
              </w:rPr>
              <w:t xml:space="preserve">    </w:t>
            </w:r>
            <w:r>
              <w:rPr>
                <w:rFonts w:hint="eastAsia" w:eastAsia="楷体_GB2312"/>
                <w:sz w:val="24"/>
              </w:rPr>
              <w:t>月</w:t>
            </w:r>
            <w:r>
              <w:rPr>
                <w:rFonts w:eastAsia="楷体_GB2312"/>
                <w:sz w:val="24"/>
              </w:rPr>
              <w:t xml:space="preserve">    </w:t>
            </w:r>
            <w:r>
              <w:rPr>
                <w:rFonts w:hint="eastAsia" w:eastAsia="楷体_GB2312"/>
                <w:sz w:val="24"/>
              </w:rPr>
              <w:t>日</w:t>
            </w:r>
          </w:p>
        </w:tc>
      </w:tr>
    </w:tbl>
    <w:p>
      <w:pPr>
        <w:adjustRightInd w:val="0"/>
        <w:snapToGrid w:val="0"/>
        <w:spacing w:line="360" w:lineRule="auto"/>
        <w:rPr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588" w:bottom="1985" w:left="1588" w:header="851" w:footer="1474" w:gutter="0"/>
          <w:cols w:space="425" w:num="1"/>
          <w:docGrid w:type="lines" w:linePitch="312" w:charSpace="0"/>
        </w:sectPr>
      </w:pPr>
      <w:r>
        <w:rPr>
          <w:rFonts w:hint="eastAsia" w:ascii="宋体" w:hAnsi="宋体"/>
          <w:szCs w:val="21"/>
        </w:rPr>
        <w:t xml:space="preserve">1.活动名称要具体，与平台填报的信息一致； </w:t>
      </w:r>
      <w:r>
        <w:rPr>
          <w:rFonts w:ascii="宋体" w:hAnsi="宋体"/>
          <w:szCs w:val="21"/>
        </w:rPr>
        <w:t>2</w:t>
      </w:r>
      <w:r>
        <w:rPr>
          <w:rFonts w:hint="eastAsia" w:ascii="宋体" w:hAnsi="宋体"/>
          <w:szCs w:val="21"/>
        </w:rPr>
        <w:t>.单位名称填写全称；</w:t>
      </w:r>
      <w:r>
        <w:rPr>
          <w:rFonts w:ascii="宋体" w:hAnsi="宋体"/>
          <w:szCs w:val="21"/>
        </w:rPr>
        <w:t>3</w:t>
      </w:r>
      <w:r>
        <w:rPr>
          <w:rFonts w:hint="eastAsia" w:ascii="宋体" w:hAnsi="宋体"/>
          <w:szCs w:val="21"/>
        </w:rPr>
        <w:t>.</w:t>
      </w:r>
      <w:r>
        <w:rPr>
          <w:rFonts w:ascii="宋体" w:hAnsi="宋体"/>
          <w:szCs w:val="21"/>
        </w:rPr>
        <w:t>10月</w:t>
      </w:r>
      <w:r>
        <w:rPr>
          <w:rFonts w:hint="eastAsia" w:ascii="宋体" w:hAnsi="宋体"/>
          <w:szCs w:val="21"/>
        </w:rPr>
        <w:t>9</w:t>
      </w:r>
      <w:r>
        <w:rPr>
          <w:rFonts w:ascii="宋体" w:hAnsi="宋体"/>
          <w:szCs w:val="21"/>
        </w:rPr>
        <w:t>日前</w:t>
      </w:r>
      <w:r>
        <w:rPr>
          <w:rFonts w:hint="eastAsia" w:ascii="宋体" w:hAnsi="宋体"/>
          <w:szCs w:val="21"/>
        </w:rPr>
        <w:t>报送，逾期不予受理；4.报送至邮箱：jsxh@vip.163.com。</w:t>
      </w:r>
    </w:p>
    <w:p>
      <w:pPr>
        <w:adjustRightInd w:val="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ascii="方正小标宋简体" w:eastAsia="方正小标宋简体"/>
          <w:sz w:val="44"/>
          <w:szCs w:val="44"/>
        </w:rPr>
        <w:t>3</w:t>
      </w:r>
      <w:r>
        <w:rPr>
          <w:rFonts w:hint="eastAsia" w:ascii="方正小标宋简体" w:eastAsia="方正小标宋简体"/>
          <w:sz w:val="44"/>
          <w:szCs w:val="44"/>
        </w:rPr>
        <w:t>年全国科普日优秀活动推荐表</w:t>
      </w:r>
    </w:p>
    <w:p>
      <w:pPr>
        <w:adjustRightInd w:val="0"/>
        <w:snapToGrid w:val="0"/>
        <w:rPr>
          <w:rFonts w:ascii="宋体" w:hAnsi="宋体"/>
          <w:sz w:val="24"/>
        </w:rPr>
      </w:pPr>
    </w:p>
    <w:p>
      <w:pPr>
        <w:adjustRightInd w:val="0"/>
        <w:snapToGrid w:val="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填表单位：</w:t>
      </w:r>
    </w:p>
    <w:tbl>
      <w:tblPr>
        <w:tblStyle w:val="3"/>
        <w:tblW w:w="87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437"/>
        <w:gridCol w:w="3294"/>
        <w:gridCol w:w="805"/>
        <w:gridCol w:w="2864"/>
        <w:gridCol w:w="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trHeight w:val="554" w:hRule="exac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活动名称</w:t>
            </w:r>
          </w:p>
        </w:tc>
        <w:tc>
          <w:tcPr>
            <w:tcW w:w="7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trHeight w:val="554" w:hRule="exac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主办单位</w:t>
            </w:r>
          </w:p>
        </w:tc>
        <w:tc>
          <w:tcPr>
            <w:tcW w:w="7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trHeight w:val="554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 系 人</w:t>
            </w:r>
          </w:p>
        </w:tc>
        <w:tc>
          <w:tcPr>
            <w:tcW w:w="3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职务</w:t>
            </w:r>
          </w:p>
        </w:tc>
        <w:tc>
          <w:tcPr>
            <w:tcW w:w="2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trHeight w:val="554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通讯地址</w:t>
            </w:r>
          </w:p>
        </w:tc>
        <w:tc>
          <w:tcPr>
            <w:tcW w:w="3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邮编</w:t>
            </w:r>
          </w:p>
        </w:tc>
        <w:tc>
          <w:tcPr>
            <w:tcW w:w="2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trHeight w:val="554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    话</w:t>
            </w:r>
          </w:p>
        </w:tc>
        <w:tc>
          <w:tcPr>
            <w:tcW w:w="3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传真</w:t>
            </w:r>
          </w:p>
        </w:tc>
        <w:tc>
          <w:tcPr>
            <w:tcW w:w="2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trHeight w:val="554" w:hRule="atLeast"/>
          <w:jc w:val="center"/>
        </w:trPr>
        <w:tc>
          <w:tcPr>
            <w:tcW w:w="86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活  动  情  况  简  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trHeight w:val="7252" w:hRule="atLeast"/>
          <w:jc w:val="center"/>
        </w:trPr>
        <w:tc>
          <w:tcPr>
            <w:tcW w:w="86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(文字不超过1000字)</w:t>
            </w:r>
          </w:p>
          <w:p>
            <w:pPr>
              <w:adjustRightInd w:val="0"/>
              <w:snapToGrid w:val="0"/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exact"/>
          <w:jc w:val="center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设区市科协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（省级学会）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推荐意见</w:t>
            </w:r>
          </w:p>
        </w:tc>
        <w:tc>
          <w:tcPr>
            <w:tcW w:w="70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360" w:lineRule="auto"/>
              <w:ind w:firstLine="2160" w:firstLineChars="9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盖章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1" w:hRule="exact"/>
          <w:jc w:val="center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省科协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审定意见</w:t>
            </w:r>
          </w:p>
        </w:tc>
        <w:tc>
          <w:tcPr>
            <w:tcW w:w="70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360" w:lineRule="auto"/>
              <w:ind w:firstLine="2160" w:firstLineChars="9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盖章                 年    月    日</w:t>
            </w:r>
          </w:p>
        </w:tc>
      </w:tr>
    </w:tbl>
    <w:p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活动名称要具体，与平台填报的信息一致；2.单位名称填写全称；3.10月9日前报送，逾期不予受理；4.报送至邮箱：jsxh@vip.163.com。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4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4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0E092D"/>
    <w:multiLevelType w:val="multilevel"/>
    <w:tmpl w:val="230E092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YjM3MWI2MWVjMjJmOTM4MGJkYTY5ODFlNDZlNzMifQ=="/>
  </w:docVars>
  <w:rsids>
    <w:rsidRoot w:val="45F85277"/>
    <w:rsid w:val="02B353FD"/>
    <w:rsid w:val="45F85277"/>
    <w:rsid w:val="7271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页脚1"/>
    <w:basedOn w:val="1"/>
    <w:next w:val="2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2023-08-24T09:04:00Z</dcterms:created>
  <dc:creator>年年</dc:creator>
  <cp:lastModifiedBy>江苏省天文学会</cp:lastModifiedBy>
  <dcterms:modified xsi:type="dcterms:W3CDTF">2023-09-05T10:03:15Z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548B0783585843B9AE693CDE26A8D7EE_13</vt:lpwstr>
  </property>
</Properties>
</file>